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533" w:rsidRPr="00DF4533" w:rsidRDefault="002C3342" w:rsidP="00DF4533">
      <w:pPr>
        <w:autoSpaceDE w:val="0"/>
        <w:autoSpaceDN w:val="0"/>
        <w:adjustRightInd w:val="0"/>
        <w:spacing w:line="360" w:lineRule="auto"/>
        <w:jc w:val="center"/>
        <w:rPr>
          <w:rFonts w:asciiTheme="minorEastAsia" w:hAnsiTheme="minorEastAsia" w:cs="宋体"/>
          <w:b/>
          <w:kern w:val="0"/>
          <w:sz w:val="32"/>
          <w:szCs w:val="24"/>
        </w:rPr>
      </w:pPr>
      <w:r w:rsidRPr="002C3342">
        <w:rPr>
          <w:rFonts w:asciiTheme="minorEastAsia" w:hAnsiTheme="minorEastAsia" w:cs="宋体" w:hint="eastAsia"/>
          <w:b/>
          <w:kern w:val="0"/>
          <w:sz w:val="32"/>
          <w:szCs w:val="24"/>
        </w:rPr>
        <w:t>园区二期项目消防设施专业技术检测</w:t>
      </w:r>
      <w:r w:rsidR="00DF4533" w:rsidRPr="00DF4533">
        <w:rPr>
          <w:rFonts w:asciiTheme="minorEastAsia" w:hAnsiTheme="minorEastAsia" w:cs="宋体" w:hint="eastAsia"/>
          <w:b/>
          <w:kern w:val="0"/>
          <w:sz w:val="32"/>
          <w:szCs w:val="24"/>
        </w:rPr>
        <w:t>采购公告</w:t>
      </w:r>
    </w:p>
    <w:p w:rsidR="00DF4533" w:rsidRPr="00CB0996" w:rsidRDefault="00DF4533" w:rsidP="00DF4533">
      <w:pPr>
        <w:autoSpaceDE w:val="0"/>
        <w:autoSpaceDN w:val="0"/>
        <w:adjustRightInd w:val="0"/>
        <w:spacing w:line="360" w:lineRule="auto"/>
        <w:ind w:firstLineChars="235" w:firstLine="564"/>
        <w:jc w:val="left"/>
        <w:rPr>
          <w:rFonts w:asciiTheme="minorEastAsia" w:hAnsiTheme="minorEastAsia" w:cs="宋体"/>
          <w:kern w:val="0"/>
          <w:sz w:val="24"/>
          <w:szCs w:val="24"/>
        </w:rPr>
      </w:pPr>
      <w:r w:rsidRPr="00CB0996">
        <w:rPr>
          <w:rFonts w:asciiTheme="minorEastAsia" w:hAnsiTheme="minorEastAsia" w:cs="宋体" w:hint="eastAsia"/>
          <w:kern w:val="0"/>
          <w:sz w:val="24"/>
          <w:szCs w:val="24"/>
        </w:rPr>
        <w:t>根据</w:t>
      </w:r>
      <w:r>
        <w:rPr>
          <w:rFonts w:asciiTheme="minorEastAsia" w:hAnsiTheme="minorEastAsia" w:cs="宋体" w:hint="eastAsia"/>
          <w:kern w:val="0"/>
          <w:sz w:val="24"/>
          <w:szCs w:val="24"/>
        </w:rPr>
        <w:t>我公司</w:t>
      </w:r>
      <w:r w:rsidRPr="00CB0996">
        <w:rPr>
          <w:rFonts w:asciiTheme="minorEastAsia" w:hAnsiTheme="minorEastAsia" w:cs="宋体" w:hint="eastAsia"/>
          <w:kern w:val="0"/>
          <w:sz w:val="24"/>
          <w:szCs w:val="24"/>
        </w:rPr>
        <w:t>项目推进需求，须对</w:t>
      </w:r>
      <w:r>
        <w:rPr>
          <w:rFonts w:asciiTheme="minorEastAsia" w:hAnsiTheme="minorEastAsia" w:cs="宋体" w:hint="eastAsia"/>
          <w:kern w:val="0"/>
          <w:sz w:val="24"/>
          <w:szCs w:val="24"/>
        </w:rPr>
        <w:t>加西贝拉关键零部件配套生产线暨</w:t>
      </w:r>
      <w:bookmarkStart w:id="0" w:name="OLE_LINK10"/>
      <w:bookmarkStart w:id="1" w:name="OLE_LINK11"/>
      <w:bookmarkStart w:id="2" w:name="OLE_LINK12"/>
      <w:r>
        <w:rPr>
          <w:rFonts w:asciiTheme="minorEastAsia" w:hAnsiTheme="minorEastAsia" w:cs="宋体" w:hint="eastAsia"/>
          <w:kern w:val="0"/>
          <w:sz w:val="24"/>
          <w:szCs w:val="24"/>
        </w:rPr>
        <w:t>园区二期项目消防设施专业技术检测</w:t>
      </w:r>
      <w:bookmarkEnd w:id="0"/>
      <w:bookmarkEnd w:id="1"/>
      <w:bookmarkEnd w:id="2"/>
      <w:r w:rsidRPr="00CB0996">
        <w:rPr>
          <w:rFonts w:asciiTheme="minorEastAsia" w:hAnsiTheme="minorEastAsia" w:cs="宋体" w:hint="eastAsia"/>
          <w:kern w:val="0"/>
          <w:sz w:val="24"/>
          <w:szCs w:val="24"/>
        </w:rPr>
        <w:t>委托具备相应资格条件的单位</w:t>
      </w:r>
      <w:r>
        <w:rPr>
          <w:rFonts w:asciiTheme="minorEastAsia" w:hAnsiTheme="minorEastAsia" w:cs="宋体" w:hint="eastAsia"/>
          <w:kern w:val="0"/>
          <w:sz w:val="24"/>
          <w:szCs w:val="24"/>
        </w:rPr>
        <w:t>开展技术服务</w:t>
      </w:r>
      <w:r w:rsidRPr="00CB0996">
        <w:rPr>
          <w:rFonts w:asciiTheme="minorEastAsia" w:hAnsiTheme="minorEastAsia" w:cs="宋体" w:hint="eastAsia"/>
          <w:kern w:val="0"/>
          <w:sz w:val="24"/>
          <w:szCs w:val="24"/>
        </w:rPr>
        <w:t>。</w:t>
      </w:r>
      <w:r>
        <w:rPr>
          <w:rFonts w:asciiTheme="minorEastAsia" w:hAnsiTheme="minorEastAsia" w:cs="宋体" w:hint="eastAsia"/>
          <w:kern w:val="0"/>
          <w:sz w:val="24"/>
          <w:szCs w:val="24"/>
        </w:rPr>
        <w:t>具体内容如下：</w:t>
      </w:r>
    </w:p>
    <w:p w:rsidR="00DF4533" w:rsidRDefault="00DF4533" w:rsidP="00DF4533">
      <w:pPr>
        <w:autoSpaceDE w:val="0"/>
        <w:autoSpaceDN w:val="0"/>
        <w:adjustRightInd w:val="0"/>
        <w:spacing w:line="360" w:lineRule="auto"/>
        <w:jc w:val="left"/>
        <w:rPr>
          <w:rFonts w:asciiTheme="minorEastAsia" w:hAnsiTheme="minorEastAsia" w:cs="宋体"/>
          <w:kern w:val="0"/>
          <w:sz w:val="24"/>
          <w:szCs w:val="24"/>
        </w:rPr>
      </w:pPr>
      <w:r w:rsidRPr="00CB0996">
        <w:rPr>
          <w:rFonts w:asciiTheme="minorEastAsia" w:hAnsiTheme="minorEastAsia" w:cs="宋体" w:hint="eastAsia"/>
          <w:kern w:val="0"/>
          <w:sz w:val="24"/>
          <w:szCs w:val="24"/>
        </w:rPr>
        <w:t>一、项目名称：</w:t>
      </w:r>
      <w:r>
        <w:rPr>
          <w:rFonts w:asciiTheme="minorEastAsia" w:hAnsiTheme="minorEastAsia" w:cs="宋体" w:hint="eastAsia"/>
          <w:kern w:val="0"/>
          <w:sz w:val="24"/>
          <w:szCs w:val="24"/>
        </w:rPr>
        <w:t>加西贝拉关键零部件配套生产线暨园区二期项目</w:t>
      </w:r>
    </w:p>
    <w:p w:rsidR="004808D9" w:rsidRPr="00CB0996" w:rsidRDefault="00DF4533" w:rsidP="00DF4533">
      <w:pPr>
        <w:autoSpaceDE w:val="0"/>
        <w:autoSpaceDN w:val="0"/>
        <w:adjustRightInd w:val="0"/>
        <w:spacing w:line="360" w:lineRule="auto"/>
        <w:jc w:val="left"/>
        <w:rPr>
          <w:rFonts w:asciiTheme="minorEastAsia" w:hAnsiTheme="minorEastAsia" w:cs="宋体"/>
          <w:kern w:val="0"/>
          <w:sz w:val="24"/>
          <w:szCs w:val="24"/>
        </w:rPr>
      </w:pPr>
      <w:r w:rsidRPr="00CB0996">
        <w:rPr>
          <w:rFonts w:asciiTheme="minorEastAsia" w:hAnsiTheme="minorEastAsia" w:cs="宋体" w:hint="eastAsia"/>
          <w:kern w:val="0"/>
          <w:sz w:val="24"/>
          <w:szCs w:val="24"/>
        </w:rPr>
        <w:t>二、项目概况：</w:t>
      </w:r>
      <w:r>
        <w:rPr>
          <w:rFonts w:asciiTheme="minorEastAsia" w:hAnsiTheme="minorEastAsia" w:cs="宋体" w:hint="eastAsia"/>
          <w:kern w:val="0"/>
          <w:sz w:val="24"/>
          <w:szCs w:val="24"/>
        </w:rPr>
        <w:t>项目</w:t>
      </w:r>
      <w:r w:rsidRPr="00CB0996">
        <w:rPr>
          <w:rFonts w:asciiTheme="minorEastAsia" w:hAnsiTheme="minorEastAsia" w:cs="宋体" w:hint="eastAsia"/>
          <w:kern w:val="0"/>
          <w:sz w:val="24"/>
          <w:szCs w:val="24"/>
        </w:rPr>
        <w:t>位于</w:t>
      </w:r>
      <w:r>
        <w:rPr>
          <w:rFonts w:asciiTheme="minorEastAsia" w:hAnsiTheme="minorEastAsia" w:cs="宋体" w:hint="eastAsia"/>
          <w:kern w:val="0"/>
          <w:sz w:val="24"/>
          <w:szCs w:val="24"/>
        </w:rPr>
        <w:t>嘉兴市南湖区东风路1789号</w:t>
      </w:r>
      <w:r w:rsidRPr="00CB0996">
        <w:rPr>
          <w:rFonts w:asciiTheme="minorEastAsia" w:hAnsiTheme="minorEastAsia" w:cs="宋体" w:hint="eastAsia"/>
          <w:kern w:val="0"/>
          <w:sz w:val="24"/>
          <w:szCs w:val="24"/>
        </w:rPr>
        <w:t>，</w:t>
      </w:r>
      <w:bookmarkStart w:id="3" w:name="_GoBack"/>
      <w:bookmarkEnd w:id="3"/>
      <w:r w:rsidRPr="00CB0996">
        <w:rPr>
          <w:rFonts w:asciiTheme="minorEastAsia" w:hAnsiTheme="minorEastAsia" w:cs="宋体" w:hint="eastAsia"/>
          <w:kern w:val="0"/>
          <w:sz w:val="24"/>
          <w:szCs w:val="24"/>
        </w:rPr>
        <w:t>新建</w:t>
      </w:r>
      <w:r>
        <w:rPr>
          <w:rFonts w:asciiTheme="minorEastAsia" w:hAnsiTheme="minorEastAsia" w:cs="宋体" w:hint="eastAsia"/>
          <w:kern w:val="0"/>
          <w:sz w:val="24"/>
          <w:szCs w:val="24"/>
        </w:rPr>
        <w:t>3#</w:t>
      </w:r>
      <w:r w:rsidRPr="00CB0996">
        <w:rPr>
          <w:rFonts w:asciiTheme="minorEastAsia" w:hAnsiTheme="minorEastAsia" w:cs="宋体" w:hint="eastAsia"/>
          <w:kern w:val="0"/>
          <w:sz w:val="24"/>
          <w:szCs w:val="24"/>
        </w:rPr>
        <w:t>厂房</w:t>
      </w:r>
      <w:r>
        <w:rPr>
          <w:rFonts w:asciiTheme="minorEastAsia" w:hAnsiTheme="minorEastAsia" w:cs="Calibri" w:hint="eastAsia"/>
          <w:kern w:val="0"/>
          <w:sz w:val="24"/>
          <w:szCs w:val="24"/>
        </w:rPr>
        <w:t>、废品库、油料库和污水处理站</w:t>
      </w:r>
      <w:r w:rsidRPr="00CB0996">
        <w:rPr>
          <w:rFonts w:asciiTheme="minorEastAsia" w:hAnsiTheme="minorEastAsia" w:cs="宋体" w:hint="eastAsia"/>
          <w:kern w:val="0"/>
          <w:sz w:val="24"/>
          <w:szCs w:val="24"/>
        </w:rPr>
        <w:t>，建筑面积</w:t>
      </w:r>
      <w:r>
        <w:rPr>
          <w:rFonts w:asciiTheme="minorEastAsia" w:hAnsiTheme="minorEastAsia" w:cs="宋体" w:hint="eastAsia"/>
          <w:kern w:val="0"/>
          <w:sz w:val="24"/>
          <w:szCs w:val="24"/>
        </w:rPr>
        <w:t>39662.93</w:t>
      </w:r>
      <w:r w:rsidRPr="00CB0996">
        <w:rPr>
          <w:rFonts w:asciiTheme="minorEastAsia" w:hAnsiTheme="minorEastAsia" w:cs="宋体" w:hint="eastAsia"/>
          <w:kern w:val="0"/>
          <w:sz w:val="24"/>
          <w:szCs w:val="24"/>
        </w:rPr>
        <w:t>㎡</w:t>
      </w:r>
      <w:r w:rsidR="004808D9">
        <w:rPr>
          <w:rFonts w:asciiTheme="minorEastAsia" w:hAnsiTheme="minorEastAsia" w:cs="宋体" w:hint="eastAsia"/>
          <w:kern w:val="0"/>
          <w:sz w:val="24"/>
          <w:szCs w:val="24"/>
        </w:rPr>
        <w:t>（详见规划许可证）</w:t>
      </w:r>
    </w:p>
    <w:p w:rsidR="00DF4533" w:rsidRDefault="00DF4533" w:rsidP="00DF4533">
      <w:pPr>
        <w:autoSpaceDE w:val="0"/>
        <w:autoSpaceDN w:val="0"/>
        <w:adjustRightInd w:val="0"/>
        <w:spacing w:line="360" w:lineRule="auto"/>
        <w:jc w:val="left"/>
        <w:rPr>
          <w:rFonts w:asciiTheme="minorEastAsia" w:hAnsiTheme="minorEastAsia" w:cs="宋体"/>
          <w:kern w:val="0"/>
          <w:sz w:val="24"/>
          <w:szCs w:val="24"/>
        </w:rPr>
      </w:pPr>
      <w:r w:rsidRPr="00CB0996">
        <w:rPr>
          <w:rFonts w:asciiTheme="minorEastAsia" w:hAnsiTheme="minorEastAsia" w:cs="宋体" w:hint="eastAsia"/>
          <w:kern w:val="0"/>
          <w:sz w:val="24"/>
          <w:szCs w:val="24"/>
        </w:rPr>
        <w:t>三、委托范围：</w:t>
      </w:r>
      <w:r>
        <w:rPr>
          <w:rFonts w:asciiTheme="minorEastAsia" w:hAnsiTheme="minorEastAsia" w:cs="宋体" w:hint="eastAsia"/>
          <w:kern w:val="0"/>
          <w:sz w:val="24"/>
          <w:szCs w:val="24"/>
        </w:rPr>
        <w:t>加西贝拉关键零部件配套生产线暨园区二期项目施工图范围内全部消防设施专业技术检测</w:t>
      </w:r>
      <w:r w:rsidRPr="00CB0996">
        <w:rPr>
          <w:rFonts w:asciiTheme="minorEastAsia" w:hAnsiTheme="minorEastAsia" w:cs="宋体" w:hint="eastAsia"/>
          <w:kern w:val="0"/>
          <w:sz w:val="24"/>
          <w:szCs w:val="24"/>
        </w:rPr>
        <w:t>，具体</w:t>
      </w:r>
      <w:r>
        <w:rPr>
          <w:rFonts w:asciiTheme="minorEastAsia" w:hAnsiTheme="minorEastAsia" w:cs="宋体" w:hint="eastAsia"/>
          <w:kern w:val="0"/>
          <w:sz w:val="24"/>
          <w:szCs w:val="24"/>
        </w:rPr>
        <w:t>包括但不限于以下内容：</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709"/>
        <w:gridCol w:w="709"/>
        <w:gridCol w:w="3402"/>
        <w:gridCol w:w="708"/>
      </w:tblGrid>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b/>
                <w:sz w:val="24"/>
                <w:szCs w:val="28"/>
              </w:rPr>
            </w:pPr>
            <w:r w:rsidRPr="00EE3AED">
              <w:rPr>
                <w:rFonts w:ascii="仿宋" w:eastAsia="仿宋" w:hAnsi="仿宋" w:cs="仿宋" w:hint="eastAsia"/>
                <w:b/>
                <w:sz w:val="24"/>
                <w:szCs w:val="28"/>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b/>
                <w:sz w:val="24"/>
                <w:szCs w:val="28"/>
              </w:rPr>
            </w:pPr>
            <w:r w:rsidRPr="00EE3AED">
              <w:rPr>
                <w:rFonts w:ascii="仿宋" w:eastAsia="仿宋" w:hAnsi="仿宋" w:cs="仿宋" w:hint="eastAsia"/>
                <w:b/>
                <w:sz w:val="24"/>
                <w:szCs w:val="28"/>
              </w:rPr>
              <w:t>项目</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b/>
                <w:sz w:val="24"/>
                <w:szCs w:val="28"/>
              </w:rPr>
            </w:pPr>
            <w:r>
              <w:rPr>
                <w:rFonts w:ascii="仿宋" w:eastAsia="仿宋" w:hAnsi="仿宋" w:cs="仿宋" w:hint="eastAsia"/>
                <w:b/>
                <w:sz w:val="24"/>
                <w:szCs w:val="28"/>
              </w:rPr>
              <w:t>内容</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b/>
                <w:sz w:val="24"/>
                <w:szCs w:val="28"/>
              </w:rPr>
            </w:pPr>
            <w:r w:rsidRPr="00EE3AED">
              <w:rPr>
                <w:rFonts w:ascii="仿宋" w:eastAsia="仿宋" w:hAnsi="仿宋" w:cs="仿宋" w:hint="eastAsia"/>
                <w:b/>
                <w:sz w:val="24"/>
                <w:szCs w:val="28"/>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b/>
                <w:sz w:val="24"/>
                <w:szCs w:val="28"/>
              </w:rPr>
            </w:pPr>
            <w:r w:rsidRPr="00EE3AED">
              <w:rPr>
                <w:rFonts w:ascii="仿宋" w:eastAsia="仿宋" w:hAnsi="仿宋" w:cs="仿宋" w:hint="eastAsia"/>
                <w:b/>
                <w:sz w:val="24"/>
                <w:szCs w:val="28"/>
              </w:rPr>
              <w:t>项目</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b/>
                <w:sz w:val="24"/>
                <w:szCs w:val="28"/>
              </w:rPr>
            </w:pPr>
            <w:r>
              <w:rPr>
                <w:rFonts w:ascii="仿宋" w:eastAsia="仿宋" w:hAnsi="仿宋" w:cs="仿宋" w:hint="eastAsia"/>
                <w:b/>
                <w:sz w:val="24"/>
                <w:szCs w:val="28"/>
              </w:rPr>
              <w:t>内容</w:t>
            </w: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消防供配电设施</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10</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火灾自动报警系统</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2</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消防设备电源监控系统</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11</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火灾应急照明和疏散指示标志</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3</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消防给水及消火栓系统</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12</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水喷雾灭火系统</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4</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自动喷水灭火系统</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13</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消防电梯</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5</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泡沫灭火系统</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14</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消防应急广播系统</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6</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气体灭火系统</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15</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消防专用电话系统</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7</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防排烟系统</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16</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防火分隔设施</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8</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灭火器配置</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17</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干粉灭火系统</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9</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 xml:space="preserve">可燃气体探测报警系统 </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18</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电气火灾监控系统</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Pr>
                <w:rFonts w:ascii="仿宋" w:eastAsia="仿宋" w:hAnsi="仿宋" w:cs="仿宋" w:hint="eastAsia"/>
                <w:sz w:val="24"/>
                <w:szCs w:val="28"/>
              </w:rPr>
              <w:t>√</w:t>
            </w: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10</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细水雾灭火系统</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19</w:t>
            </w: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其他</w:t>
            </w: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r>
      <w:tr w:rsidR="00DF4533" w:rsidRPr="00EE3AED" w:rsidTr="00DF4533">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11</w:t>
            </w:r>
          </w:p>
        </w:tc>
        <w:tc>
          <w:tcPr>
            <w:tcW w:w="2693"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r w:rsidRPr="00EE3AED">
              <w:rPr>
                <w:rFonts w:ascii="仿宋" w:eastAsia="仿宋" w:hAnsi="仿宋" w:cs="仿宋" w:hint="eastAsia"/>
                <w:sz w:val="24"/>
                <w:szCs w:val="28"/>
              </w:rPr>
              <w:t>固定消防炮灭火系统</w:t>
            </w: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DF4533" w:rsidRPr="00EE3AED" w:rsidRDefault="00DF4533" w:rsidP="008E3F7C">
            <w:pPr>
              <w:spacing w:line="300" w:lineRule="exact"/>
              <w:jc w:val="center"/>
              <w:rPr>
                <w:rFonts w:ascii="仿宋" w:eastAsia="仿宋" w:hAnsi="仿宋" w:cs="仿宋"/>
                <w:sz w:val="24"/>
                <w:szCs w:val="28"/>
              </w:rPr>
            </w:pPr>
          </w:p>
        </w:tc>
      </w:tr>
    </w:tbl>
    <w:p w:rsidR="00DF4533" w:rsidRPr="00CB0996" w:rsidRDefault="00DF4533" w:rsidP="00DF4533">
      <w:pPr>
        <w:autoSpaceDE w:val="0"/>
        <w:autoSpaceDN w:val="0"/>
        <w:adjustRightInd w:val="0"/>
        <w:spacing w:line="360" w:lineRule="auto"/>
        <w:jc w:val="left"/>
        <w:rPr>
          <w:rFonts w:asciiTheme="minorEastAsia" w:hAnsiTheme="minorEastAsia" w:cs="宋体"/>
          <w:kern w:val="0"/>
          <w:sz w:val="24"/>
          <w:szCs w:val="24"/>
        </w:rPr>
      </w:pPr>
      <w:r w:rsidRPr="00CB0996">
        <w:rPr>
          <w:rFonts w:asciiTheme="minorEastAsia" w:hAnsiTheme="minorEastAsia" w:cs="宋体" w:hint="eastAsia"/>
          <w:kern w:val="0"/>
          <w:sz w:val="24"/>
          <w:szCs w:val="24"/>
        </w:rPr>
        <w:t>四、总体要求：</w:t>
      </w:r>
    </w:p>
    <w:p w:rsidR="00DF4533" w:rsidRPr="00CB0996" w:rsidRDefault="00DF4533" w:rsidP="00DF4533">
      <w:pPr>
        <w:autoSpaceDE w:val="0"/>
        <w:autoSpaceDN w:val="0"/>
        <w:adjustRightInd w:val="0"/>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Pr="00CB0996">
        <w:rPr>
          <w:rFonts w:asciiTheme="minorEastAsia" w:hAnsiTheme="minorEastAsia" w:cs="宋体" w:hint="eastAsia"/>
          <w:kern w:val="0"/>
          <w:sz w:val="24"/>
          <w:szCs w:val="24"/>
        </w:rPr>
        <w:t>在接到入场检测通知后，承包方</w:t>
      </w:r>
      <w:r>
        <w:rPr>
          <w:rFonts w:asciiTheme="minorEastAsia" w:hAnsiTheme="minorEastAsia" w:cs="宋体" w:hint="eastAsia"/>
          <w:kern w:val="0"/>
          <w:sz w:val="24"/>
          <w:szCs w:val="24"/>
        </w:rPr>
        <w:t>5</w:t>
      </w:r>
      <w:r w:rsidRPr="00CB0996">
        <w:rPr>
          <w:rFonts w:asciiTheme="minorEastAsia" w:hAnsiTheme="minorEastAsia" w:cs="宋体" w:hint="eastAsia"/>
          <w:kern w:val="0"/>
          <w:sz w:val="24"/>
          <w:szCs w:val="24"/>
        </w:rPr>
        <w:t>个工作日内完成消防检测工作，并在</w:t>
      </w:r>
      <w:r>
        <w:rPr>
          <w:rFonts w:asciiTheme="minorEastAsia" w:hAnsiTheme="minorEastAsia" w:cs="宋体" w:hint="eastAsia"/>
          <w:kern w:val="0"/>
          <w:sz w:val="24"/>
          <w:szCs w:val="24"/>
        </w:rPr>
        <w:t>5</w:t>
      </w:r>
      <w:r w:rsidRPr="00CB0996">
        <w:rPr>
          <w:rFonts w:asciiTheme="minorEastAsia" w:hAnsiTheme="minorEastAsia" w:cs="宋体" w:hint="eastAsia"/>
          <w:kern w:val="0"/>
          <w:sz w:val="24"/>
          <w:szCs w:val="24"/>
        </w:rPr>
        <w:t>个日历日内出具消防检测报告；</w:t>
      </w:r>
    </w:p>
    <w:p w:rsidR="00DF4533" w:rsidRPr="00CB0996" w:rsidRDefault="00DF4533" w:rsidP="00DF4533">
      <w:pPr>
        <w:autoSpaceDE w:val="0"/>
        <w:autoSpaceDN w:val="0"/>
        <w:adjustRightInd w:val="0"/>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w:t>
      </w:r>
      <w:r w:rsidRPr="00CB0996">
        <w:rPr>
          <w:rFonts w:asciiTheme="minorEastAsia" w:hAnsiTheme="minorEastAsia" w:cs="宋体" w:hint="eastAsia"/>
          <w:kern w:val="0"/>
          <w:sz w:val="24"/>
          <w:szCs w:val="24"/>
        </w:rPr>
        <w:t>承包方应负责合理、科学地制定本次检测的组织措施、安全措施、质量保证措施，检测人员必须具备胜任本次消防检测工作的能力，对于不能胜任检测工作的人员，发包方有权提出更换建议，承包方须在规定期限内进行更换；</w:t>
      </w:r>
    </w:p>
    <w:p w:rsidR="00DF4533" w:rsidRPr="00CB0996" w:rsidRDefault="00DF4533" w:rsidP="00DF4533">
      <w:pPr>
        <w:autoSpaceDE w:val="0"/>
        <w:autoSpaceDN w:val="0"/>
        <w:adjustRightInd w:val="0"/>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Pr="00CB0996">
        <w:rPr>
          <w:rFonts w:asciiTheme="minorEastAsia" w:hAnsiTheme="minorEastAsia" w:cs="宋体" w:hint="eastAsia"/>
          <w:kern w:val="0"/>
          <w:sz w:val="24"/>
          <w:szCs w:val="24"/>
        </w:rPr>
        <w:t>承包方须在规定工期内完成本次检测的全部项目，无特殊原因外不准漏项、甩项；</w:t>
      </w:r>
    </w:p>
    <w:p w:rsidR="00DF4533" w:rsidRDefault="00DF4533" w:rsidP="00DF4533">
      <w:pPr>
        <w:autoSpaceDE w:val="0"/>
        <w:autoSpaceDN w:val="0"/>
        <w:adjustRightInd w:val="0"/>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4、</w:t>
      </w:r>
      <w:r w:rsidRPr="00CB0996">
        <w:rPr>
          <w:rFonts w:asciiTheme="minorEastAsia" w:hAnsiTheme="minorEastAsia" w:cs="宋体" w:hint="eastAsia"/>
          <w:kern w:val="0"/>
          <w:sz w:val="24"/>
          <w:szCs w:val="24"/>
        </w:rPr>
        <w:t>检测工作应按照国家、</w:t>
      </w:r>
      <w:r>
        <w:rPr>
          <w:rFonts w:asciiTheme="minorEastAsia" w:hAnsiTheme="minorEastAsia" w:cs="宋体" w:hint="eastAsia"/>
          <w:kern w:val="0"/>
          <w:sz w:val="24"/>
          <w:szCs w:val="24"/>
        </w:rPr>
        <w:t>浙江</w:t>
      </w:r>
      <w:r w:rsidRPr="00CB0996">
        <w:rPr>
          <w:rFonts w:asciiTheme="minorEastAsia" w:hAnsiTheme="minorEastAsia" w:cs="宋体" w:hint="eastAsia"/>
          <w:kern w:val="0"/>
          <w:sz w:val="24"/>
          <w:szCs w:val="24"/>
        </w:rPr>
        <w:t>省及</w:t>
      </w:r>
      <w:r>
        <w:rPr>
          <w:rFonts w:asciiTheme="minorEastAsia" w:hAnsiTheme="minorEastAsia" w:cs="宋体" w:hint="eastAsia"/>
          <w:kern w:val="0"/>
          <w:sz w:val="24"/>
          <w:szCs w:val="24"/>
        </w:rPr>
        <w:t>嘉兴</w:t>
      </w:r>
      <w:r w:rsidRPr="00CB0996">
        <w:rPr>
          <w:rFonts w:asciiTheme="minorEastAsia" w:hAnsiTheme="minorEastAsia" w:cs="宋体" w:hint="eastAsia"/>
          <w:kern w:val="0"/>
          <w:sz w:val="24"/>
          <w:szCs w:val="24"/>
        </w:rPr>
        <w:t>市等相关规范、规章进行。</w:t>
      </w:r>
    </w:p>
    <w:p w:rsidR="00DF4533" w:rsidRPr="00CB0996" w:rsidRDefault="00DF4533" w:rsidP="00DF4533">
      <w:pPr>
        <w:autoSpaceDE w:val="0"/>
        <w:autoSpaceDN w:val="0"/>
        <w:adjustRightInd w:val="0"/>
        <w:spacing w:line="360" w:lineRule="auto"/>
        <w:ind w:firstLineChars="177" w:firstLine="425"/>
        <w:jc w:val="left"/>
        <w:rPr>
          <w:rFonts w:asciiTheme="minorEastAsia" w:hAnsiTheme="minorEastAsia" w:cs="宋体"/>
          <w:kern w:val="0"/>
          <w:sz w:val="24"/>
          <w:szCs w:val="24"/>
        </w:rPr>
      </w:pPr>
    </w:p>
    <w:p w:rsidR="00196EF3" w:rsidRDefault="00DF4533" w:rsidP="0073606E">
      <w:pPr>
        <w:spacing w:line="360" w:lineRule="auto"/>
        <w:ind w:firstLine="426"/>
        <w:rPr>
          <w:rFonts w:asciiTheme="minorEastAsia" w:hAnsiTheme="minorEastAsia" w:cs="宋体"/>
          <w:kern w:val="0"/>
          <w:sz w:val="24"/>
          <w:szCs w:val="24"/>
        </w:rPr>
      </w:pPr>
      <w:r w:rsidRPr="0073606E">
        <w:rPr>
          <w:rFonts w:asciiTheme="minorEastAsia" w:hAnsiTheme="minorEastAsia" w:cs="宋体"/>
          <w:kern w:val="0"/>
          <w:sz w:val="24"/>
          <w:szCs w:val="24"/>
        </w:rPr>
        <w:t>我公司现公开征集意向服务的单位，为询价采购做准备。</w:t>
      </w:r>
      <w:r w:rsidR="0073606E" w:rsidRPr="0073606E">
        <w:rPr>
          <w:rFonts w:asciiTheme="minorEastAsia" w:hAnsiTheme="minorEastAsia" w:cs="宋体"/>
          <w:kern w:val="0"/>
          <w:sz w:val="24"/>
          <w:szCs w:val="24"/>
        </w:rPr>
        <w:t>请有意向的单位提供单位营业执照、</w:t>
      </w:r>
      <w:r w:rsidR="0073606E">
        <w:rPr>
          <w:rFonts w:asciiTheme="minorEastAsia" w:hAnsiTheme="minorEastAsia" w:cs="宋体"/>
          <w:kern w:val="0"/>
          <w:sz w:val="24"/>
          <w:szCs w:val="24"/>
        </w:rPr>
        <w:t>消防检测资质证明、近两年内的主要业绩</w:t>
      </w:r>
      <w:r w:rsidR="00A47977">
        <w:rPr>
          <w:rFonts w:asciiTheme="minorEastAsia" w:hAnsiTheme="minorEastAsia" w:cs="宋体"/>
          <w:kern w:val="0"/>
          <w:sz w:val="24"/>
          <w:szCs w:val="24"/>
        </w:rPr>
        <w:t>以及联系人、联系方式</w:t>
      </w:r>
      <w:r w:rsidR="0073606E">
        <w:rPr>
          <w:rFonts w:asciiTheme="minorEastAsia" w:hAnsiTheme="minorEastAsia" w:cs="宋体"/>
          <w:kern w:val="0"/>
          <w:sz w:val="24"/>
          <w:szCs w:val="24"/>
        </w:rPr>
        <w:t>等资料，加盖公章，在2026年4月</w:t>
      </w:r>
      <w:r w:rsidR="0073606E">
        <w:rPr>
          <w:rFonts w:asciiTheme="minorEastAsia" w:hAnsiTheme="minorEastAsia" w:cs="宋体" w:hint="eastAsia"/>
          <w:kern w:val="0"/>
          <w:sz w:val="24"/>
          <w:szCs w:val="24"/>
        </w:rPr>
        <w:t>24</w:t>
      </w:r>
      <w:r w:rsidR="0073606E">
        <w:rPr>
          <w:rFonts w:asciiTheme="minorEastAsia" w:hAnsiTheme="minorEastAsia" w:cs="宋体"/>
          <w:kern w:val="0"/>
          <w:sz w:val="24"/>
          <w:szCs w:val="24"/>
        </w:rPr>
        <w:t>日</w:t>
      </w:r>
      <w:r w:rsidR="0073606E">
        <w:rPr>
          <w:rFonts w:asciiTheme="minorEastAsia" w:hAnsiTheme="minorEastAsia" w:cs="宋体" w:hint="eastAsia"/>
          <w:kern w:val="0"/>
          <w:sz w:val="24"/>
          <w:szCs w:val="24"/>
        </w:rPr>
        <w:t>12:00前，</w:t>
      </w:r>
      <w:hyperlink r:id="rId5" w:history="1">
        <w:r w:rsidR="0073606E" w:rsidRPr="002712FB">
          <w:rPr>
            <w:rStyle w:val="a6"/>
            <w:rFonts w:asciiTheme="minorEastAsia" w:hAnsiTheme="minorEastAsia" w:cs="宋体"/>
            <w:kern w:val="0"/>
            <w:sz w:val="24"/>
            <w:szCs w:val="24"/>
          </w:rPr>
          <w:t>以扫描件的方式发电子邮件到</w:t>
        </w:r>
        <w:r w:rsidR="0073606E" w:rsidRPr="002712FB">
          <w:rPr>
            <w:rStyle w:val="a6"/>
            <w:rFonts w:asciiTheme="minorEastAsia" w:hAnsiTheme="minorEastAsia" w:cs="宋体" w:hint="eastAsia"/>
            <w:kern w:val="0"/>
            <w:sz w:val="24"/>
            <w:szCs w:val="24"/>
          </w:rPr>
          <w:t>邮箱fenglun@jiaxipera.com</w:t>
        </w:r>
      </w:hyperlink>
      <w:r w:rsidR="0073606E">
        <w:rPr>
          <w:rFonts w:asciiTheme="minorEastAsia" w:hAnsiTheme="minorEastAsia" w:cs="宋体" w:hint="eastAsia"/>
          <w:kern w:val="0"/>
          <w:sz w:val="24"/>
          <w:szCs w:val="24"/>
        </w:rPr>
        <w:t>。</w:t>
      </w:r>
    </w:p>
    <w:p w:rsidR="0073606E" w:rsidRDefault="0073606E" w:rsidP="0073606E">
      <w:pPr>
        <w:spacing w:line="360" w:lineRule="auto"/>
        <w:ind w:firstLine="426"/>
        <w:rPr>
          <w:rFonts w:asciiTheme="minorEastAsia" w:hAnsiTheme="minorEastAsia" w:cs="宋体"/>
          <w:kern w:val="0"/>
          <w:sz w:val="24"/>
          <w:szCs w:val="24"/>
        </w:rPr>
      </w:pPr>
      <w:r>
        <w:rPr>
          <w:rFonts w:asciiTheme="minorEastAsia" w:hAnsiTheme="minorEastAsia" w:cs="宋体" w:hint="eastAsia"/>
          <w:kern w:val="0"/>
          <w:sz w:val="24"/>
          <w:szCs w:val="24"/>
        </w:rPr>
        <w:t>联系方式：加西贝拉园区项目办  电话：82586285</w:t>
      </w:r>
    </w:p>
    <w:p w:rsidR="0073606E" w:rsidRDefault="0073606E" w:rsidP="0073606E">
      <w:pPr>
        <w:spacing w:line="360" w:lineRule="auto"/>
        <w:ind w:firstLine="426"/>
        <w:rPr>
          <w:rFonts w:asciiTheme="minorEastAsia" w:hAnsiTheme="minorEastAsia" w:cs="宋体"/>
          <w:kern w:val="0"/>
          <w:sz w:val="24"/>
          <w:szCs w:val="24"/>
        </w:rPr>
      </w:pPr>
    </w:p>
    <w:p w:rsidR="0073606E" w:rsidRDefault="0073606E" w:rsidP="0073606E">
      <w:pPr>
        <w:spacing w:line="360" w:lineRule="auto"/>
        <w:ind w:firstLine="426"/>
        <w:rPr>
          <w:rFonts w:asciiTheme="minorEastAsia" w:hAnsiTheme="minorEastAsia" w:cs="宋体"/>
          <w:kern w:val="0"/>
          <w:sz w:val="24"/>
          <w:szCs w:val="24"/>
        </w:rPr>
      </w:pPr>
    </w:p>
    <w:p w:rsidR="0073606E" w:rsidRDefault="0073606E" w:rsidP="0073606E">
      <w:pPr>
        <w:spacing w:line="360" w:lineRule="auto"/>
        <w:ind w:firstLine="4395"/>
        <w:jc w:val="center"/>
        <w:rPr>
          <w:rFonts w:asciiTheme="minorEastAsia" w:hAnsiTheme="minorEastAsia" w:cs="宋体"/>
          <w:kern w:val="0"/>
          <w:sz w:val="24"/>
          <w:szCs w:val="24"/>
        </w:rPr>
      </w:pPr>
      <w:r>
        <w:rPr>
          <w:rFonts w:asciiTheme="minorEastAsia" w:hAnsiTheme="minorEastAsia" w:cs="宋体" w:hint="eastAsia"/>
          <w:kern w:val="0"/>
          <w:sz w:val="24"/>
          <w:szCs w:val="24"/>
        </w:rPr>
        <w:t>加西贝拉压缩机有限公司</w:t>
      </w:r>
    </w:p>
    <w:p w:rsidR="0073606E" w:rsidRPr="0073606E" w:rsidRDefault="0073606E" w:rsidP="0073606E">
      <w:pPr>
        <w:spacing w:line="360" w:lineRule="auto"/>
        <w:ind w:firstLine="4395"/>
        <w:jc w:val="center"/>
        <w:rPr>
          <w:rFonts w:asciiTheme="minorEastAsia" w:hAnsiTheme="minorEastAsia" w:cs="宋体"/>
          <w:kern w:val="0"/>
          <w:sz w:val="24"/>
          <w:szCs w:val="24"/>
        </w:rPr>
      </w:pPr>
      <w:r>
        <w:rPr>
          <w:rFonts w:asciiTheme="minorEastAsia" w:hAnsiTheme="minorEastAsia" w:cs="宋体"/>
          <w:kern w:val="0"/>
          <w:sz w:val="24"/>
          <w:szCs w:val="24"/>
        </w:rPr>
        <w:t>2026年4月15日</w:t>
      </w:r>
    </w:p>
    <w:sectPr w:rsidR="0073606E" w:rsidRPr="007360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0C"/>
    <w:rsid w:val="00196EF3"/>
    <w:rsid w:val="002C3342"/>
    <w:rsid w:val="003C7934"/>
    <w:rsid w:val="004808D9"/>
    <w:rsid w:val="006D0534"/>
    <w:rsid w:val="0073606E"/>
    <w:rsid w:val="00762D8C"/>
    <w:rsid w:val="00A47977"/>
    <w:rsid w:val="00BD5BBE"/>
    <w:rsid w:val="00C424A4"/>
    <w:rsid w:val="00CB7B0C"/>
    <w:rsid w:val="00DF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33"/>
    <w:pPr>
      <w:widowControl w:val="0"/>
      <w:jc w:val="both"/>
    </w:pPr>
  </w:style>
  <w:style w:type="paragraph" w:styleId="2">
    <w:name w:val="heading 2"/>
    <w:basedOn w:val="a"/>
    <w:next w:val="a"/>
    <w:link w:val="2Char"/>
    <w:autoRedefine/>
    <w:uiPriority w:val="9"/>
    <w:unhideWhenUsed/>
    <w:qFormat/>
    <w:rsid w:val="00C424A4"/>
    <w:pPr>
      <w:keepNext/>
      <w:keepLines/>
      <w:overflowPunct w:val="0"/>
      <w:spacing w:line="276" w:lineRule="auto"/>
      <w:ind w:left="-33"/>
      <w:jc w:val="left"/>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rsid w:val="00C424A4"/>
    <w:pPr>
      <w:keepNext/>
      <w:keepLines/>
      <w:overflowPunct w:val="0"/>
      <w:spacing w:line="276" w:lineRule="auto"/>
      <w:ind w:left="-33"/>
      <w:jc w:val="left"/>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5BBE"/>
    <w:pPr>
      <w:tabs>
        <w:tab w:val="center" w:pos="4153"/>
        <w:tab w:val="right" w:pos="8306"/>
      </w:tabs>
      <w:overflowPunct w:val="0"/>
      <w:snapToGrid w:val="0"/>
      <w:spacing w:line="276" w:lineRule="auto"/>
      <w:ind w:left="-33" w:firstLineChars="13" w:firstLine="31"/>
      <w:jc w:val="left"/>
    </w:pPr>
    <w:rPr>
      <w:rFonts w:ascii="宋体" w:eastAsia="宋体" w:hAnsi="宋体" w:cs="宋体"/>
      <w:kern w:val="0"/>
      <w:sz w:val="18"/>
      <w:szCs w:val="18"/>
    </w:rPr>
  </w:style>
  <w:style w:type="character" w:customStyle="1" w:styleId="Char">
    <w:name w:val="页脚 Char"/>
    <w:basedOn w:val="a0"/>
    <w:link w:val="a3"/>
    <w:uiPriority w:val="99"/>
    <w:rsid w:val="00BD5BBE"/>
    <w:rPr>
      <w:sz w:val="18"/>
      <w:szCs w:val="18"/>
    </w:rPr>
  </w:style>
  <w:style w:type="paragraph" w:styleId="a4">
    <w:name w:val="header"/>
    <w:basedOn w:val="a"/>
    <w:link w:val="Char0"/>
    <w:uiPriority w:val="99"/>
    <w:unhideWhenUsed/>
    <w:rsid w:val="00BD5BBE"/>
    <w:pPr>
      <w:pBdr>
        <w:bottom w:val="single" w:sz="6" w:space="1" w:color="auto"/>
      </w:pBdr>
      <w:tabs>
        <w:tab w:val="center" w:pos="4153"/>
        <w:tab w:val="right" w:pos="8306"/>
      </w:tabs>
      <w:overflowPunct w:val="0"/>
      <w:snapToGrid w:val="0"/>
      <w:spacing w:line="276" w:lineRule="auto"/>
      <w:ind w:left="-33" w:firstLineChars="13" w:firstLine="31"/>
      <w:jc w:val="center"/>
    </w:pPr>
    <w:rPr>
      <w:rFonts w:ascii="宋体" w:eastAsia="宋体" w:hAnsi="宋体" w:cs="宋体"/>
      <w:kern w:val="0"/>
      <w:sz w:val="18"/>
      <w:szCs w:val="18"/>
    </w:rPr>
  </w:style>
  <w:style w:type="character" w:customStyle="1" w:styleId="Char0">
    <w:name w:val="页眉 Char"/>
    <w:basedOn w:val="a0"/>
    <w:link w:val="a4"/>
    <w:uiPriority w:val="99"/>
    <w:rsid w:val="00BD5BBE"/>
    <w:rPr>
      <w:sz w:val="18"/>
      <w:szCs w:val="18"/>
    </w:rPr>
  </w:style>
  <w:style w:type="character" w:customStyle="1" w:styleId="3Char">
    <w:name w:val="标题 3 Char"/>
    <w:basedOn w:val="a0"/>
    <w:link w:val="3"/>
    <w:uiPriority w:val="9"/>
    <w:rsid w:val="00C424A4"/>
    <w:rPr>
      <w:b/>
      <w:bCs/>
      <w:sz w:val="24"/>
      <w:szCs w:val="32"/>
    </w:rPr>
  </w:style>
  <w:style w:type="character" w:customStyle="1" w:styleId="2Char">
    <w:name w:val="标题 2 Char"/>
    <w:basedOn w:val="a0"/>
    <w:link w:val="2"/>
    <w:uiPriority w:val="9"/>
    <w:rsid w:val="00C424A4"/>
    <w:rPr>
      <w:rFonts w:asciiTheme="majorHAnsi" w:eastAsiaTheme="majorEastAsia" w:hAnsiTheme="majorHAnsi" w:cstheme="majorBidi"/>
      <w:b/>
      <w:bCs/>
      <w:sz w:val="28"/>
      <w:szCs w:val="32"/>
    </w:rPr>
  </w:style>
  <w:style w:type="paragraph" w:styleId="a5">
    <w:name w:val="List Paragraph"/>
    <w:basedOn w:val="a"/>
    <w:uiPriority w:val="34"/>
    <w:qFormat/>
    <w:rsid w:val="00C424A4"/>
    <w:pPr>
      <w:overflowPunct w:val="0"/>
      <w:spacing w:line="276" w:lineRule="auto"/>
      <w:ind w:left="-33" w:firstLineChars="200" w:firstLine="420"/>
      <w:jc w:val="left"/>
    </w:pPr>
    <w:rPr>
      <w:rFonts w:ascii="宋体" w:eastAsia="宋体" w:hAnsi="宋体" w:cs="宋体"/>
      <w:kern w:val="0"/>
      <w:sz w:val="28"/>
      <w:szCs w:val="20"/>
    </w:rPr>
  </w:style>
  <w:style w:type="character" w:styleId="a6">
    <w:name w:val="Hyperlink"/>
    <w:basedOn w:val="a0"/>
    <w:uiPriority w:val="99"/>
    <w:unhideWhenUsed/>
    <w:rsid w:val="007360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33"/>
    <w:pPr>
      <w:widowControl w:val="0"/>
      <w:jc w:val="both"/>
    </w:pPr>
  </w:style>
  <w:style w:type="paragraph" w:styleId="2">
    <w:name w:val="heading 2"/>
    <w:basedOn w:val="a"/>
    <w:next w:val="a"/>
    <w:link w:val="2Char"/>
    <w:autoRedefine/>
    <w:uiPriority w:val="9"/>
    <w:unhideWhenUsed/>
    <w:qFormat/>
    <w:rsid w:val="00C424A4"/>
    <w:pPr>
      <w:keepNext/>
      <w:keepLines/>
      <w:overflowPunct w:val="0"/>
      <w:spacing w:line="276" w:lineRule="auto"/>
      <w:ind w:left="-33"/>
      <w:jc w:val="left"/>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rsid w:val="00C424A4"/>
    <w:pPr>
      <w:keepNext/>
      <w:keepLines/>
      <w:overflowPunct w:val="0"/>
      <w:spacing w:line="276" w:lineRule="auto"/>
      <w:ind w:left="-33"/>
      <w:jc w:val="left"/>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5BBE"/>
    <w:pPr>
      <w:tabs>
        <w:tab w:val="center" w:pos="4153"/>
        <w:tab w:val="right" w:pos="8306"/>
      </w:tabs>
      <w:overflowPunct w:val="0"/>
      <w:snapToGrid w:val="0"/>
      <w:spacing w:line="276" w:lineRule="auto"/>
      <w:ind w:left="-33" w:firstLineChars="13" w:firstLine="31"/>
      <w:jc w:val="left"/>
    </w:pPr>
    <w:rPr>
      <w:rFonts w:ascii="宋体" w:eastAsia="宋体" w:hAnsi="宋体" w:cs="宋体"/>
      <w:kern w:val="0"/>
      <w:sz w:val="18"/>
      <w:szCs w:val="18"/>
    </w:rPr>
  </w:style>
  <w:style w:type="character" w:customStyle="1" w:styleId="Char">
    <w:name w:val="页脚 Char"/>
    <w:basedOn w:val="a0"/>
    <w:link w:val="a3"/>
    <w:uiPriority w:val="99"/>
    <w:rsid w:val="00BD5BBE"/>
    <w:rPr>
      <w:sz w:val="18"/>
      <w:szCs w:val="18"/>
    </w:rPr>
  </w:style>
  <w:style w:type="paragraph" w:styleId="a4">
    <w:name w:val="header"/>
    <w:basedOn w:val="a"/>
    <w:link w:val="Char0"/>
    <w:uiPriority w:val="99"/>
    <w:unhideWhenUsed/>
    <w:rsid w:val="00BD5BBE"/>
    <w:pPr>
      <w:pBdr>
        <w:bottom w:val="single" w:sz="6" w:space="1" w:color="auto"/>
      </w:pBdr>
      <w:tabs>
        <w:tab w:val="center" w:pos="4153"/>
        <w:tab w:val="right" w:pos="8306"/>
      </w:tabs>
      <w:overflowPunct w:val="0"/>
      <w:snapToGrid w:val="0"/>
      <w:spacing w:line="276" w:lineRule="auto"/>
      <w:ind w:left="-33" w:firstLineChars="13" w:firstLine="31"/>
      <w:jc w:val="center"/>
    </w:pPr>
    <w:rPr>
      <w:rFonts w:ascii="宋体" w:eastAsia="宋体" w:hAnsi="宋体" w:cs="宋体"/>
      <w:kern w:val="0"/>
      <w:sz w:val="18"/>
      <w:szCs w:val="18"/>
    </w:rPr>
  </w:style>
  <w:style w:type="character" w:customStyle="1" w:styleId="Char0">
    <w:name w:val="页眉 Char"/>
    <w:basedOn w:val="a0"/>
    <w:link w:val="a4"/>
    <w:uiPriority w:val="99"/>
    <w:rsid w:val="00BD5BBE"/>
    <w:rPr>
      <w:sz w:val="18"/>
      <w:szCs w:val="18"/>
    </w:rPr>
  </w:style>
  <w:style w:type="character" w:customStyle="1" w:styleId="3Char">
    <w:name w:val="标题 3 Char"/>
    <w:basedOn w:val="a0"/>
    <w:link w:val="3"/>
    <w:uiPriority w:val="9"/>
    <w:rsid w:val="00C424A4"/>
    <w:rPr>
      <w:b/>
      <w:bCs/>
      <w:sz w:val="24"/>
      <w:szCs w:val="32"/>
    </w:rPr>
  </w:style>
  <w:style w:type="character" w:customStyle="1" w:styleId="2Char">
    <w:name w:val="标题 2 Char"/>
    <w:basedOn w:val="a0"/>
    <w:link w:val="2"/>
    <w:uiPriority w:val="9"/>
    <w:rsid w:val="00C424A4"/>
    <w:rPr>
      <w:rFonts w:asciiTheme="majorHAnsi" w:eastAsiaTheme="majorEastAsia" w:hAnsiTheme="majorHAnsi" w:cstheme="majorBidi"/>
      <w:b/>
      <w:bCs/>
      <w:sz w:val="28"/>
      <w:szCs w:val="32"/>
    </w:rPr>
  </w:style>
  <w:style w:type="paragraph" w:styleId="a5">
    <w:name w:val="List Paragraph"/>
    <w:basedOn w:val="a"/>
    <w:uiPriority w:val="34"/>
    <w:qFormat/>
    <w:rsid w:val="00C424A4"/>
    <w:pPr>
      <w:overflowPunct w:val="0"/>
      <w:spacing w:line="276" w:lineRule="auto"/>
      <w:ind w:left="-33" w:firstLineChars="200" w:firstLine="420"/>
      <w:jc w:val="left"/>
    </w:pPr>
    <w:rPr>
      <w:rFonts w:ascii="宋体" w:eastAsia="宋体" w:hAnsi="宋体" w:cs="宋体"/>
      <w:kern w:val="0"/>
      <w:sz w:val="28"/>
      <w:szCs w:val="20"/>
    </w:rPr>
  </w:style>
  <w:style w:type="character" w:styleId="a6">
    <w:name w:val="Hyperlink"/>
    <w:basedOn w:val="a0"/>
    <w:uiPriority w:val="99"/>
    <w:unhideWhenUsed/>
    <w:rsid w:val="007360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197;&#25195;&#25551;&#20214;&#30340;&#26041;&#24335;&#21457;&#30005;&#23376;&#37038;&#20214;&#21040;&#37038;&#31665;fenglun@jiaxiper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4</cp:revision>
  <dcterms:created xsi:type="dcterms:W3CDTF">2026-04-15T00:27:00Z</dcterms:created>
  <dcterms:modified xsi:type="dcterms:W3CDTF">2026-04-15T02:25:00Z</dcterms:modified>
</cp:coreProperties>
</file>